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B0711" w14:textId="7B4E7001" w:rsidR="004775FB" w:rsidRPr="001E4B77" w:rsidRDefault="004775FB" w:rsidP="00194E86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4B77">
        <w:rPr>
          <w:rFonts w:ascii="Times New Roman" w:hAnsi="Times New Roman" w:cs="Times New Roman"/>
          <w:b/>
          <w:bCs/>
          <w:sz w:val="24"/>
          <w:szCs w:val="24"/>
        </w:rPr>
        <w:t xml:space="preserve">PEDIDO DE ADIANTAMENTO n° </w:t>
      </w:r>
      <w:r w:rsidR="007773C2" w:rsidRPr="000C06AA">
        <w:rPr>
          <w:rFonts w:ascii="Times New Roman" w:hAnsi="Times New Roman" w:cs="Times New Roman"/>
          <w:b/>
          <w:bCs/>
          <w:color w:val="FF0000"/>
          <w:sz w:val="24"/>
          <w:szCs w:val="24"/>
        </w:rPr>
        <w:t>64</w:t>
      </w:r>
      <w:r w:rsidRPr="00541049">
        <w:rPr>
          <w:rFonts w:ascii="Times New Roman" w:hAnsi="Times New Roman" w:cs="Times New Roman"/>
          <w:b/>
          <w:bCs/>
          <w:color w:val="FF0000"/>
          <w:sz w:val="24"/>
          <w:szCs w:val="24"/>
        </w:rPr>
        <w:t>/202</w:t>
      </w:r>
      <w:r w:rsidR="00541049" w:rsidRPr="00541049">
        <w:rPr>
          <w:rFonts w:ascii="Times New Roman" w:hAnsi="Times New Roman" w:cs="Times New Roman"/>
          <w:b/>
          <w:bCs/>
          <w:color w:val="FF0000"/>
          <w:sz w:val="24"/>
          <w:szCs w:val="24"/>
        </w:rPr>
        <w:t>4</w:t>
      </w:r>
    </w:p>
    <w:p w14:paraId="182AEDB9" w14:textId="77777777" w:rsidR="004775FB" w:rsidRPr="001E4B77" w:rsidRDefault="004775FB" w:rsidP="00194E86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EE7DD1" w14:textId="71E85DCE" w:rsidR="004775FB" w:rsidRPr="001E4B77" w:rsidRDefault="004775FB" w:rsidP="00194E86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B77">
        <w:rPr>
          <w:rFonts w:ascii="Times New Roman" w:hAnsi="Times New Roman" w:cs="Times New Roman"/>
          <w:sz w:val="24"/>
          <w:szCs w:val="24"/>
        </w:rPr>
        <w:t xml:space="preserve">Em conformidade com a IN TC N </w:t>
      </w:r>
      <w:r w:rsidR="000C06AA">
        <w:rPr>
          <w:rFonts w:ascii="Times New Roman" w:hAnsi="Times New Roman" w:cs="Times New Roman"/>
          <w:sz w:val="24"/>
          <w:szCs w:val="24"/>
        </w:rPr>
        <w:t>33/2024</w:t>
      </w:r>
      <w:r w:rsidRPr="001E4B77">
        <w:rPr>
          <w:rFonts w:ascii="Times New Roman" w:hAnsi="Times New Roman" w:cs="Times New Roman"/>
          <w:sz w:val="24"/>
          <w:szCs w:val="24"/>
        </w:rPr>
        <w:t xml:space="preserve"> </w:t>
      </w:r>
      <w:r w:rsidR="001E4B77">
        <w:rPr>
          <w:rFonts w:ascii="Times New Roman" w:hAnsi="Times New Roman" w:cs="Times New Roman"/>
          <w:sz w:val="24"/>
          <w:szCs w:val="24"/>
        </w:rPr>
        <w:t xml:space="preserve">TCE/SC </w:t>
      </w:r>
      <w:r w:rsidRPr="001E4B77">
        <w:rPr>
          <w:rFonts w:ascii="Times New Roman" w:hAnsi="Times New Roman" w:cs="Times New Roman"/>
          <w:sz w:val="24"/>
          <w:szCs w:val="24"/>
        </w:rPr>
        <w:t>e I</w:t>
      </w:r>
      <w:r w:rsidR="001E4B77">
        <w:rPr>
          <w:rFonts w:ascii="Times New Roman" w:hAnsi="Times New Roman" w:cs="Times New Roman"/>
          <w:sz w:val="24"/>
          <w:szCs w:val="24"/>
        </w:rPr>
        <w:t xml:space="preserve">nstrução </w:t>
      </w:r>
      <w:r w:rsidRPr="001E4B77">
        <w:rPr>
          <w:rFonts w:ascii="Times New Roman" w:hAnsi="Times New Roman" w:cs="Times New Roman"/>
          <w:sz w:val="24"/>
          <w:szCs w:val="24"/>
        </w:rPr>
        <w:t>N</w:t>
      </w:r>
      <w:r w:rsidR="001E4B77">
        <w:rPr>
          <w:rFonts w:ascii="Times New Roman" w:hAnsi="Times New Roman" w:cs="Times New Roman"/>
          <w:sz w:val="24"/>
          <w:szCs w:val="24"/>
        </w:rPr>
        <w:t xml:space="preserve">ormativa </w:t>
      </w:r>
      <w:r w:rsidR="009939BD">
        <w:rPr>
          <w:rFonts w:ascii="Times New Roman" w:hAnsi="Times New Roman" w:cs="Times New Roman"/>
          <w:sz w:val="24"/>
          <w:szCs w:val="24"/>
        </w:rPr>
        <w:t xml:space="preserve">nº 005/2025 </w:t>
      </w:r>
      <w:r w:rsidRPr="001E4B77">
        <w:rPr>
          <w:rFonts w:ascii="Times New Roman" w:hAnsi="Times New Roman" w:cs="Times New Roman"/>
          <w:sz w:val="24"/>
          <w:szCs w:val="24"/>
        </w:rPr>
        <w:t>do Município de Irani venho, por meio deste requerer adiantamento de recursos, conforme abaixo:</w:t>
      </w:r>
    </w:p>
    <w:tbl>
      <w:tblPr>
        <w:tblStyle w:val="Tabelacomgrade"/>
        <w:tblW w:w="9742" w:type="dxa"/>
        <w:tblInd w:w="5" w:type="dxa"/>
        <w:tblLook w:val="04A0" w:firstRow="1" w:lastRow="0" w:firstColumn="1" w:lastColumn="0" w:noHBand="0" w:noVBand="1"/>
      </w:tblPr>
      <w:tblGrid>
        <w:gridCol w:w="2655"/>
        <w:gridCol w:w="7087"/>
      </w:tblGrid>
      <w:tr w:rsidR="00006911" w:rsidRPr="001E4B77" w14:paraId="188C0801" w14:textId="77777777" w:rsidTr="00814F05">
        <w:tc>
          <w:tcPr>
            <w:tcW w:w="2655" w:type="dxa"/>
            <w:vAlign w:val="center"/>
          </w:tcPr>
          <w:p w14:paraId="7F507CC1" w14:textId="77777777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 solicitante:</w:t>
            </w:r>
          </w:p>
        </w:tc>
        <w:tc>
          <w:tcPr>
            <w:tcW w:w="7087" w:type="dxa"/>
            <w:vAlign w:val="center"/>
          </w:tcPr>
          <w:p w14:paraId="4DCEFB50" w14:textId="1CB33744" w:rsidR="00006911" w:rsidRPr="001E4B77" w:rsidRDefault="000C06AA" w:rsidP="001E4B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LUIZ CEZAR DA SILVA</w:t>
            </w:r>
          </w:p>
        </w:tc>
      </w:tr>
      <w:tr w:rsidR="00006911" w:rsidRPr="001E4B77" w14:paraId="434396CA" w14:textId="77777777" w:rsidTr="00814F05">
        <w:tc>
          <w:tcPr>
            <w:tcW w:w="2655" w:type="dxa"/>
            <w:vAlign w:val="center"/>
          </w:tcPr>
          <w:p w14:paraId="4F1BBCF8" w14:textId="77777777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Matrícula:</w:t>
            </w:r>
          </w:p>
        </w:tc>
        <w:tc>
          <w:tcPr>
            <w:tcW w:w="7087" w:type="dxa"/>
            <w:vAlign w:val="center"/>
          </w:tcPr>
          <w:p w14:paraId="762D4F2E" w14:textId="1C0877AA" w:rsidR="00006911" w:rsidRPr="001E4B77" w:rsidRDefault="000C06AA" w:rsidP="001E4B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</w:tr>
      <w:tr w:rsidR="001C7EA7" w:rsidRPr="001E4B77" w14:paraId="33F17C3A" w14:textId="77777777" w:rsidTr="00814F05">
        <w:tc>
          <w:tcPr>
            <w:tcW w:w="2655" w:type="dxa"/>
            <w:vAlign w:val="center"/>
          </w:tcPr>
          <w:p w14:paraId="7AE96882" w14:textId="371926C3" w:rsidR="001C7EA7" w:rsidRPr="001E4B77" w:rsidRDefault="001C7EA7" w:rsidP="001E4B7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7087" w:type="dxa"/>
            <w:vAlign w:val="center"/>
          </w:tcPr>
          <w:p w14:paraId="675B484C" w14:textId="44DEFEC8" w:rsidR="001C7EA7" w:rsidRPr="001E4B77" w:rsidRDefault="00953206" w:rsidP="001E4B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008.339.649-76</w:t>
            </w:r>
          </w:p>
        </w:tc>
      </w:tr>
      <w:tr w:rsidR="00006911" w:rsidRPr="001E4B77" w14:paraId="58F067DD" w14:textId="77777777" w:rsidTr="00814F05">
        <w:tc>
          <w:tcPr>
            <w:tcW w:w="2655" w:type="dxa"/>
            <w:vAlign w:val="center"/>
          </w:tcPr>
          <w:p w14:paraId="3B75DC34" w14:textId="77777777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Valor:</w:t>
            </w:r>
          </w:p>
        </w:tc>
        <w:tc>
          <w:tcPr>
            <w:tcW w:w="7087" w:type="dxa"/>
            <w:vAlign w:val="center"/>
          </w:tcPr>
          <w:p w14:paraId="338D9095" w14:textId="787CC55F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>R$ 2.000,00 (dois mil reais)</w:t>
            </w:r>
          </w:p>
        </w:tc>
      </w:tr>
      <w:tr w:rsidR="005A229E" w:rsidRPr="001E4B77" w14:paraId="79198E75" w14:textId="77777777" w:rsidTr="00814F05">
        <w:tc>
          <w:tcPr>
            <w:tcW w:w="2655" w:type="dxa"/>
            <w:vAlign w:val="center"/>
          </w:tcPr>
          <w:p w14:paraId="0AD0979C" w14:textId="3CF01117" w:rsidR="005A229E" w:rsidRPr="001E4B77" w:rsidRDefault="005A229E" w:rsidP="001E4B7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Natureza de Despesa:</w:t>
            </w:r>
          </w:p>
        </w:tc>
        <w:tc>
          <w:tcPr>
            <w:tcW w:w="7087" w:type="dxa"/>
            <w:vAlign w:val="center"/>
          </w:tcPr>
          <w:p w14:paraId="7F54F3CA" w14:textId="2F401B07" w:rsidR="005A229E" w:rsidRPr="001E4B77" w:rsidRDefault="005A229E" w:rsidP="001E4B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>3390 – Despesa corrente</w:t>
            </w:r>
          </w:p>
        </w:tc>
      </w:tr>
      <w:tr w:rsidR="00006911" w:rsidRPr="001E4B77" w14:paraId="1BC105A1" w14:textId="77777777" w:rsidTr="00814F05">
        <w:tc>
          <w:tcPr>
            <w:tcW w:w="2655" w:type="dxa"/>
            <w:vAlign w:val="center"/>
          </w:tcPr>
          <w:p w14:paraId="19CD6AEB" w14:textId="77777777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Finalidade: </w:t>
            </w:r>
          </w:p>
        </w:tc>
        <w:tc>
          <w:tcPr>
            <w:tcW w:w="7087" w:type="dxa"/>
            <w:vAlign w:val="center"/>
          </w:tcPr>
          <w:p w14:paraId="788B86D8" w14:textId="4AF64B0E" w:rsidR="00006911" w:rsidRPr="001E4B77" w:rsidRDefault="00006911" w:rsidP="001C7E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>Despesas com alimentação, hospedagem</w:t>
            </w:r>
            <w:r w:rsidR="009532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 combustível</w:t>
            </w:r>
            <w:r w:rsidR="00953206">
              <w:rPr>
                <w:rFonts w:ascii="Times New Roman" w:hAnsi="Times New Roman" w:cs="Times New Roman"/>
                <w:sz w:val="24"/>
                <w:szCs w:val="24"/>
              </w:rPr>
              <w:t xml:space="preserve"> e eventual serviços de manutenção de veículo</w:t>
            </w: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 para serem utilizados quando do transporte de pacientes em viagens para tratamento de saúde, fora do Município de Irani</w:t>
            </w:r>
          </w:p>
        </w:tc>
      </w:tr>
      <w:tr w:rsidR="00006911" w:rsidRPr="001E4B77" w14:paraId="6CDDD1CA" w14:textId="77777777" w:rsidTr="00814F05">
        <w:tc>
          <w:tcPr>
            <w:tcW w:w="2655" w:type="dxa"/>
            <w:vAlign w:val="center"/>
          </w:tcPr>
          <w:p w14:paraId="5701C063" w14:textId="77777777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Período de utilização:</w:t>
            </w:r>
          </w:p>
        </w:tc>
        <w:tc>
          <w:tcPr>
            <w:tcW w:w="7087" w:type="dxa"/>
            <w:vAlign w:val="center"/>
          </w:tcPr>
          <w:p w14:paraId="793E7A11" w14:textId="3E1E0985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30 (trinta) dias </w:t>
            </w:r>
          </w:p>
        </w:tc>
      </w:tr>
      <w:tr w:rsidR="00006911" w:rsidRPr="001E4B77" w14:paraId="63D15018" w14:textId="77777777" w:rsidTr="00814F05">
        <w:tc>
          <w:tcPr>
            <w:tcW w:w="2655" w:type="dxa"/>
            <w:vAlign w:val="center"/>
          </w:tcPr>
          <w:p w14:paraId="14C616B7" w14:textId="77777777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Dados para depósito:</w:t>
            </w:r>
          </w:p>
        </w:tc>
        <w:tc>
          <w:tcPr>
            <w:tcW w:w="7087" w:type="dxa"/>
            <w:vAlign w:val="center"/>
          </w:tcPr>
          <w:p w14:paraId="3A46CFD9" w14:textId="77777777" w:rsidR="00953206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>Banco</w:t>
            </w:r>
            <w:r w:rsidR="00953206">
              <w:rPr>
                <w:rFonts w:ascii="Times New Roman" w:hAnsi="Times New Roman" w:cs="Times New Roman"/>
                <w:sz w:val="24"/>
                <w:szCs w:val="24"/>
              </w:rPr>
              <w:t xml:space="preserve"> do Brasil</w:t>
            </w:r>
          </w:p>
          <w:p w14:paraId="66660330" w14:textId="04A962CA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Conta: </w:t>
            </w:r>
            <w:r w:rsidR="00953206">
              <w:rPr>
                <w:rFonts w:ascii="Times New Roman" w:hAnsi="Times New Roman" w:cs="Times New Roman"/>
                <w:sz w:val="24"/>
                <w:szCs w:val="24"/>
              </w:rPr>
              <w:t>19.009-8</w:t>
            </w:r>
          </w:p>
          <w:p w14:paraId="729546FD" w14:textId="02E63D30" w:rsidR="00006911" w:rsidRPr="001E4B77" w:rsidRDefault="00006911" w:rsidP="001E4B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Agência: </w:t>
            </w:r>
            <w:r w:rsidR="00953206">
              <w:rPr>
                <w:rFonts w:ascii="Times New Roman" w:hAnsi="Times New Roman" w:cs="Times New Roman"/>
                <w:sz w:val="24"/>
                <w:szCs w:val="24"/>
              </w:rPr>
              <w:t>3756-7</w:t>
            </w:r>
          </w:p>
        </w:tc>
      </w:tr>
    </w:tbl>
    <w:p w14:paraId="6B002320" w14:textId="77777777" w:rsidR="00006911" w:rsidRPr="001E4B77" w:rsidRDefault="00006911" w:rsidP="00194E86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FE3CB9" w14:textId="77777777" w:rsidR="004775FB" w:rsidRPr="001E4B77" w:rsidRDefault="004775FB" w:rsidP="00724BC8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B77">
        <w:rPr>
          <w:rFonts w:ascii="Times New Roman" w:hAnsi="Times New Roman" w:cs="Times New Roman"/>
          <w:sz w:val="24"/>
          <w:szCs w:val="24"/>
        </w:rPr>
        <w:t>As despesas decorrentes do adiantamento correrão por conta das dotações orçamentárias constantes do Orçamento do Município de Irani, referente ao exercício correspondente.</w:t>
      </w:r>
    </w:p>
    <w:p w14:paraId="784EB2D2" w14:textId="77777777" w:rsidR="00724BC8" w:rsidRPr="001E4B77" w:rsidRDefault="00724BC8" w:rsidP="00194E86">
      <w:pPr>
        <w:spacing w:after="12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06C64AB" w14:textId="3414C0BB" w:rsidR="004775FB" w:rsidRPr="00953206" w:rsidRDefault="004775FB" w:rsidP="00194E86">
      <w:pPr>
        <w:spacing w:after="12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53206">
        <w:rPr>
          <w:rFonts w:ascii="Times New Roman" w:hAnsi="Times New Roman" w:cs="Times New Roman"/>
          <w:sz w:val="24"/>
          <w:szCs w:val="24"/>
        </w:rPr>
        <w:t xml:space="preserve">Irani/SC, </w:t>
      </w:r>
      <w:r w:rsidR="009939BD">
        <w:rPr>
          <w:rFonts w:ascii="Times New Roman" w:hAnsi="Times New Roman" w:cs="Times New Roman"/>
          <w:sz w:val="24"/>
          <w:szCs w:val="24"/>
        </w:rPr>
        <w:fldChar w:fldCharType="begin"/>
      </w:r>
      <w:r w:rsidR="009939BD">
        <w:rPr>
          <w:rFonts w:ascii="Times New Roman" w:hAnsi="Times New Roman" w:cs="Times New Roman"/>
          <w:sz w:val="24"/>
          <w:szCs w:val="24"/>
        </w:rPr>
        <w:instrText xml:space="preserve"> TIME \@ "d' de 'MMMM' de 'yyyy" </w:instrText>
      </w:r>
      <w:r w:rsidR="009939BD">
        <w:rPr>
          <w:rFonts w:ascii="Times New Roman" w:hAnsi="Times New Roman" w:cs="Times New Roman"/>
          <w:sz w:val="24"/>
          <w:szCs w:val="24"/>
        </w:rPr>
        <w:fldChar w:fldCharType="separate"/>
      </w:r>
      <w:r w:rsidR="009939BD">
        <w:rPr>
          <w:rFonts w:ascii="Times New Roman" w:hAnsi="Times New Roman" w:cs="Times New Roman"/>
          <w:noProof/>
          <w:sz w:val="24"/>
          <w:szCs w:val="24"/>
        </w:rPr>
        <w:t>3 de junho de 2025</w:t>
      </w:r>
      <w:r w:rsidR="009939BD">
        <w:rPr>
          <w:rFonts w:ascii="Times New Roman" w:hAnsi="Times New Roman" w:cs="Times New Roman"/>
          <w:sz w:val="24"/>
          <w:szCs w:val="24"/>
        </w:rPr>
        <w:fldChar w:fldCharType="end"/>
      </w:r>
      <w:r w:rsidRPr="00953206">
        <w:rPr>
          <w:rFonts w:ascii="Times New Roman" w:hAnsi="Times New Roman" w:cs="Times New Roman"/>
          <w:sz w:val="24"/>
          <w:szCs w:val="24"/>
        </w:rPr>
        <w:t>.</w:t>
      </w:r>
    </w:p>
    <w:p w14:paraId="21AC0F19" w14:textId="77777777" w:rsidR="004775FB" w:rsidRPr="001E4B77" w:rsidRDefault="004775FB" w:rsidP="00194E86">
      <w:pPr>
        <w:spacing w:after="12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D62A063" w14:textId="77777777" w:rsidR="004775FB" w:rsidRPr="001E4B77" w:rsidRDefault="004775FB" w:rsidP="00194E86">
      <w:pPr>
        <w:spacing w:after="12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E4B77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43843BB2" w14:textId="77777777" w:rsidR="00953206" w:rsidRPr="00953206" w:rsidRDefault="00953206" w:rsidP="00194E86">
      <w:pPr>
        <w:spacing w:after="120" w:line="360" w:lineRule="auto"/>
        <w:ind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953206">
        <w:rPr>
          <w:rFonts w:ascii="Times New Roman" w:hAnsi="Times New Roman" w:cs="Times New Roman"/>
          <w:color w:val="FF0000"/>
          <w:sz w:val="24"/>
          <w:szCs w:val="24"/>
        </w:rPr>
        <w:t xml:space="preserve">LUIZ CEZAR DA SILVA </w:t>
      </w:r>
    </w:p>
    <w:p w14:paraId="39E10E14" w14:textId="656DE201" w:rsidR="004775FB" w:rsidRPr="00953206" w:rsidRDefault="00953206" w:rsidP="00194E86">
      <w:pPr>
        <w:spacing w:after="120" w:line="360" w:lineRule="auto"/>
        <w:ind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953206">
        <w:rPr>
          <w:rFonts w:ascii="Times New Roman" w:hAnsi="Times New Roman" w:cs="Times New Roman"/>
          <w:color w:val="FF0000"/>
          <w:sz w:val="24"/>
          <w:szCs w:val="24"/>
        </w:rPr>
        <w:t xml:space="preserve">008.339.649-76 </w:t>
      </w:r>
      <w:r w:rsidR="007773C2" w:rsidRPr="00953206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Pr="00953206">
        <w:rPr>
          <w:rFonts w:ascii="Times New Roman" w:hAnsi="Times New Roman" w:cs="Times New Roman"/>
          <w:color w:val="FF0000"/>
          <w:sz w:val="24"/>
          <w:szCs w:val="24"/>
        </w:rPr>
        <w:t xml:space="preserve"> 1940</w:t>
      </w:r>
    </w:p>
    <w:p w14:paraId="6010B00F" w14:textId="77777777" w:rsidR="007773C2" w:rsidRPr="001E4B77" w:rsidRDefault="007773C2" w:rsidP="00194E86">
      <w:pPr>
        <w:spacing w:after="12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="-459" w:tblpY="6"/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4775FB" w:rsidRPr="001E4B77" w14:paraId="20A040D5" w14:textId="77777777" w:rsidTr="0081460F">
        <w:trPr>
          <w:trHeight w:val="957"/>
        </w:trPr>
        <w:tc>
          <w:tcPr>
            <w:tcW w:w="3510" w:type="dxa"/>
            <w:vAlign w:val="center"/>
          </w:tcPr>
          <w:p w14:paraId="271B08A2" w14:textId="64273702" w:rsidR="004775FB" w:rsidRPr="001E4B77" w:rsidRDefault="00724BC8" w:rsidP="007C4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 ) DEFIRO </w:t>
            </w:r>
          </w:p>
          <w:p w14:paraId="4F762829" w14:textId="77777777" w:rsidR="0079788F" w:rsidRPr="001E4B77" w:rsidRDefault="0079788F" w:rsidP="007C4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5FA7F" w14:textId="27F9FE76" w:rsidR="00724BC8" w:rsidRPr="001E4B77" w:rsidRDefault="00724BC8" w:rsidP="007C4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 ) INDEFIRO </w:t>
            </w:r>
          </w:p>
        </w:tc>
        <w:tc>
          <w:tcPr>
            <w:tcW w:w="6804" w:type="dxa"/>
            <w:vAlign w:val="center"/>
          </w:tcPr>
          <w:p w14:paraId="4B25C29A" w14:textId="77777777" w:rsidR="007C439F" w:rsidRPr="001E4B77" w:rsidRDefault="007C439F" w:rsidP="007C4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EDFED" w14:textId="4F8F6515" w:rsidR="007C439F" w:rsidRPr="001E4B77" w:rsidRDefault="007C439F" w:rsidP="007C4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232000" w14:textId="463DC85C" w:rsidR="007C439F" w:rsidRPr="001E4B77" w:rsidRDefault="00953206" w:rsidP="007C4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RUBIA MAGNABOSCO</w:t>
            </w:r>
          </w:p>
          <w:p w14:paraId="77089DF2" w14:textId="65AD4188" w:rsidR="004775FB" w:rsidRPr="001E4B77" w:rsidRDefault="004775FB" w:rsidP="007C4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>(carimbo e assinatura d</w:t>
            </w:r>
            <w:r w:rsidR="0054104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 xml:space="preserve"> secretári</w:t>
            </w:r>
            <w:r w:rsidR="0054104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E4B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EAB35D2" w14:textId="7D889CE1" w:rsidR="004775FB" w:rsidRPr="001E4B77" w:rsidRDefault="004775FB" w:rsidP="004775FB">
      <w:pPr>
        <w:rPr>
          <w:rFonts w:ascii="Times New Roman" w:hAnsi="Times New Roman" w:cs="Times New Roman"/>
          <w:sz w:val="24"/>
          <w:szCs w:val="24"/>
        </w:rPr>
      </w:pPr>
    </w:p>
    <w:sectPr w:rsidR="004775FB" w:rsidRPr="001E4B77" w:rsidSect="007A70F8">
      <w:headerReference w:type="default" r:id="rId7"/>
      <w:headerReference w:type="first" r:id="rId8"/>
      <w:pgSz w:w="11906" w:h="16838"/>
      <w:pgMar w:top="1134" w:right="1134" w:bottom="1134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02CCB" w14:textId="77777777" w:rsidR="00F60A62" w:rsidRDefault="00F60A62">
      <w:pPr>
        <w:spacing w:after="0" w:line="240" w:lineRule="auto"/>
      </w:pPr>
      <w:r>
        <w:separator/>
      </w:r>
    </w:p>
  </w:endnote>
  <w:endnote w:type="continuationSeparator" w:id="0">
    <w:p w14:paraId="24FF34C0" w14:textId="77777777" w:rsidR="00F60A62" w:rsidRDefault="00F60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5FADA" w14:textId="77777777" w:rsidR="00F60A62" w:rsidRDefault="00F60A62">
      <w:pPr>
        <w:spacing w:after="0" w:line="240" w:lineRule="auto"/>
      </w:pPr>
      <w:r>
        <w:separator/>
      </w:r>
    </w:p>
  </w:footnote>
  <w:footnote w:type="continuationSeparator" w:id="0">
    <w:p w14:paraId="74DEC625" w14:textId="77777777" w:rsidR="00F60A62" w:rsidRDefault="00F60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06EF6" w14:textId="77777777" w:rsidR="00BA054E" w:rsidRPr="00A23DA7" w:rsidRDefault="00000000" w:rsidP="006A62BE">
    <w:pPr>
      <w:spacing w:after="0" w:line="240" w:lineRule="auto"/>
      <w:ind w:left="1134"/>
      <w:rPr>
        <w:rFonts w:ascii="Times New Roman" w:hAnsi="Times New Roman" w:cs="Times New Roman"/>
        <w:b/>
      </w:rPr>
    </w:pPr>
    <w:r w:rsidRPr="00A23DA7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9D10BE1" wp14:editId="4F89E41E">
          <wp:simplePos x="0" y="0"/>
          <wp:positionH relativeFrom="column">
            <wp:posOffset>110490</wp:posOffset>
          </wp:positionH>
          <wp:positionV relativeFrom="paragraph">
            <wp:posOffset>-1905</wp:posOffset>
          </wp:positionV>
          <wp:extent cx="518160" cy="408305"/>
          <wp:effectExtent l="0" t="0" r="0" b="0"/>
          <wp:wrapThrough wrapText="bothSides">
            <wp:wrapPolygon edited="0">
              <wp:start x="0" y="0"/>
              <wp:lineTo x="0" y="20156"/>
              <wp:lineTo x="20647" y="20156"/>
              <wp:lineTo x="20647" y="0"/>
              <wp:lineTo x="0" y="0"/>
            </wp:wrapPolygon>
          </wp:wrapThrough>
          <wp:docPr id="43508435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3DA7">
      <w:rPr>
        <w:rFonts w:ascii="Times New Roman" w:hAnsi="Times New Roman" w:cs="Times New Roman"/>
        <w:b/>
      </w:rPr>
      <w:t>MUNICÍPIO DE IRANI</w:t>
    </w:r>
  </w:p>
  <w:p w14:paraId="589DA915" w14:textId="77777777" w:rsidR="000F404A" w:rsidRPr="00A23DA7" w:rsidRDefault="00000000" w:rsidP="006A62BE">
    <w:pPr>
      <w:pStyle w:val="Cabealho"/>
      <w:ind w:left="1134"/>
      <w:rPr>
        <w:rFonts w:ascii="Times New Roman" w:hAnsi="Times New Roman" w:cs="Times New Roman"/>
        <w:b/>
      </w:rPr>
    </w:pPr>
    <w:r w:rsidRPr="00A23DA7">
      <w:rPr>
        <w:rFonts w:ascii="Times New Roman" w:hAnsi="Times New Roman" w:cs="Times New Roman"/>
        <w:b/>
      </w:rPr>
      <w:t>ESTADO DE SANTA CATARINA</w:t>
    </w:r>
  </w:p>
  <w:p w14:paraId="336C830A" w14:textId="2F95610D" w:rsidR="007A70F8" w:rsidRDefault="00A23DA7" w:rsidP="006A62BE">
    <w:pPr>
      <w:pStyle w:val="Cabealho"/>
      <w:ind w:left="1134"/>
      <w:rPr>
        <w:rFonts w:ascii="Times New Roman" w:hAnsi="Times New Roman" w:cs="Times New Roman"/>
        <w:b/>
      </w:rPr>
    </w:pPr>
    <w:r w:rsidRPr="00A23DA7">
      <w:rPr>
        <w:rFonts w:ascii="Times New Roman" w:hAnsi="Times New Roman" w:cs="Times New Roman"/>
        <w:b/>
      </w:rPr>
      <w:t>CONTROL</w:t>
    </w:r>
    <w:r>
      <w:rPr>
        <w:rFonts w:ascii="Times New Roman" w:hAnsi="Times New Roman" w:cs="Times New Roman"/>
        <w:b/>
      </w:rPr>
      <w:t xml:space="preserve">E INTERNO </w:t>
    </w:r>
    <w:r w:rsidRPr="00A23DA7">
      <w:rPr>
        <w:rFonts w:ascii="Times New Roman" w:hAnsi="Times New Roman" w:cs="Times New Roman"/>
        <w:b/>
      </w:rPr>
      <w:t>DO MUNICÍPIO</w:t>
    </w:r>
  </w:p>
  <w:p w14:paraId="10B8F316" w14:textId="77777777" w:rsidR="00A23DA7" w:rsidRPr="00014B33" w:rsidRDefault="00A23DA7" w:rsidP="006A62BE">
    <w:pPr>
      <w:pStyle w:val="Cabealho"/>
      <w:ind w:left="1134"/>
      <w:rPr>
        <w:rFonts w:ascii="Times New Roman" w:hAnsi="Times New Roman" w:cs="Times New Roman"/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0C4AC" w14:textId="77777777" w:rsidR="007A70F8" w:rsidRPr="00A23DA7" w:rsidRDefault="00000000" w:rsidP="00585104">
    <w:pPr>
      <w:spacing w:after="0" w:line="240" w:lineRule="auto"/>
      <w:ind w:left="1134"/>
      <w:rPr>
        <w:rFonts w:ascii="Times New Roman" w:hAnsi="Times New Roman" w:cs="Times New Roman"/>
        <w:b/>
      </w:rPr>
    </w:pPr>
    <w:r w:rsidRPr="00A23DA7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0" layoutInCell="1" allowOverlap="1" wp14:anchorId="2F28853D" wp14:editId="1B733DBF">
          <wp:simplePos x="0" y="0"/>
          <wp:positionH relativeFrom="column">
            <wp:posOffset>26670</wp:posOffset>
          </wp:positionH>
          <wp:positionV relativeFrom="paragraph">
            <wp:posOffset>-55245</wp:posOffset>
          </wp:positionV>
          <wp:extent cx="563880" cy="444500"/>
          <wp:effectExtent l="0" t="0" r="7620" b="0"/>
          <wp:wrapThrough wrapText="bothSides">
            <wp:wrapPolygon edited="0">
              <wp:start x="0" y="0"/>
              <wp:lineTo x="0" y="20366"/>
              <wp:lineTo x="21162" y="20366"/>
              <wp:lineTo x="21162" y="0"/>
              <wp:lineTo x="0" y="0"/>
            </wp:wrapPolygon>
          </wp:wrapThrough>
          <wp:docPr id="3208418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444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3DA7">
      <w:rPr>
        <w:rFonts w:ascii="Times New Roman" w:hAnsi="Times New Roman" w:cs="Times New Roman"/>
        <w:b/>
      </w:rPr>
      <w:t>MUNICÍPIO DE IRANI</w:t>
    </w:r>
  </w:p>
  <w:p w14:paraId="3707B9ED" w14:textId="7EF74778" w:rsidR="007A70F8" w:rsidRDefault="00000000" w:rsidP="00585104">
    <w:pPr>
      <w:pStyle w:val="Cabealho"/>
      <w:ind w:left="1134"/>
      <w:rPr>
        <w:rFonts w:ascii="Times New Roman" w:hAnsi="Times New Roman" w:cs="Times New Roman"/>
        <w:b/>
      </w:rPr>
    </w:pPr>
    <w:r w:rsidRPr="00A23DA7">
      <w:rPr>
        <w:rFonts w:ascii="Times New Roman" w:hAnsi="Times New Roman" w:cs="Times New Roman"/>
        <w:b/>
      </w:rPr>
      <w:t>ESTADO DE SANTA CATARINA</w:t>
    </w:r>
  </w:p>
  <w:p w14:paraId="6F7DC346" w14:textId="77777777" w:rsidR="00A23DA7" w:rsidRPr="00A23DA7" w:rsidRDefault="00A23DA7" w:rsidP="00A23DA7">
    <w:pPr>
      <w:pStyle w:val="Cabealho"/>
      <w:ind w:left="1134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F10C4"/>
    <w:multiLevelType w:val="hybridMultilevel"/>
    <w:tmpl w:val="762AC0C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C1AC8"/>
    <w:multiLevelType w:val="hybridMultilevel"/>
    <w:tmpl w:val="20D63E14"/>
    <w:lvl w:ilvl="0" w:tplc="E82EDB20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583592">
    <w:abstractNumId w:val="1"/>
  </w:num>
  <w:num w:numId="2" w16cid:durableId="807819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FB"/>
    <w:rsid w:val="00006911"/>
    <w:rsid w:val="00014B33"/>
    <w:rsid w:val="000B2945"/>
    <w:rsid w:val="000C06AA"/>
    <w:rsid w:val="00144DAA"/>
    <w:rsid w:val="00194E86"/>
    <w:rsid w:val="001C7EA7"/>
    <w:rsid w:val="001E4B77"/>
    <w:rsid w:val="00201DF3"/>
    <w:rsid w:val="002C2417"/>
    <w:rsid w:val="003D4508"/>
    <w:rsid w:val="00400EE7"/>
    <w:rsid w:val="004775FB"/>
    <w:rsid w:val="00541049"/>
    <w:rsid w:val="00585104"/>
    <w:rsid w:val="005A02DC"/>
    <w:rsid w:val="005A229E"/>
    <w:rsid w:val="00724BC8"/>
    <w:rsid w:val="007773C2"/>
    <w:rsid w:val="0079788F"/>
    <w:rsid w:val="007C439F"/>
    <w:rsid w:val="00930035"/>
    <w:rsid w:val="0095187A"/>
    <w:rsid w:val="00953206"/>
    <w:rsid w:val="009939BD"/>
    <w:rsid w:val="009A5E21"/>
    <w:rsid w:val="00A23DA7"/>
    <w:rsid w:val="00A2583B"/>
    <w:rsid w:val="00A8101A"/>
    <w:rsid w:val="00AC2ECE"/>
    <w:rsid w:val="00B44D57"/>
    <w:rsid w:val="00B5706B"/>
    <w:rsid w:val="00BE10F3"/>
    <w:rsid w:val="00C066FD"/>
    <w:rsid w:val="00D45AB0"/>
    <w:rsid w:val="00D50DAE"/>
    <w:rsid w:val="00DA6709"/>
    <w:rsid w:val="00DB2D78"/>
    <w:rsid w:val="00EC55B8"/>
    <w:rsid w:val="00F16F5D"/>
    <w:rsid w:val="00F26237"/>
    <w:rsid w:val="00F6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E463"/>
  <w15:chartTrackingRefBased/>
  <w15:docId w15:val="{5A2ACADA-AF1C-495C-A4F4-61B69576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MT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5FB"/>
    <w:pPr>
      <w:spacing w:after="200" w:line="276" w:lineRule="auto"/>
      <w:jc w:val="left"/>
    </w:pPr>
    <w:rPr>
      <w:rFonts w:asciiTheme="minorHAnsi" w:eastAsia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775FB"/>
    <w:pPr>
      <w:jc w:val="left"/>
    </w:pPr>
    <w:rPr>
      <w:rFonts w:asciiTheme="minorHAnsi" w:eastAsia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77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775FB"/>
    <w:rPr>
      <w:rFonts w:asciiTheme="minorHAnsi" w:eastAsia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4775FB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A23D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DA7"/>
    <w:rPr>
      <w:rFonts w:asciiTheme="minorHAnsi" w:eastAsia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2023-07-04T16:45:00Z</dcterms:created>
  <dcterms:modified xsi:type="dcterms:W3CDTF">2025-06-03T11:03:00Z</dcterms:modified>
</cp:coreProperties>
</file>