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3D9F8" w14:textId="77777777" w:rsidR="005C4592" w:rsidRPr="00DB5722" w:rsidRDefault="005C4592" w:rsidP="005C4592">
      <w:pPr>
        <w:widowControl/>
        <w:autoSpaceDE/>
        <w:autoSpaceDN/>
        <w:jc w:val="center"/>
        <w:rPr>
          <w:rFonts w:eastAsia="Times New Roman" w:cs="Times New Roman"/>
          <w:szCs w:val="24"/>
          <w:lang w:val="pt-BR" w:eastAsia="pt-BR"/>
        </w:rPr>
      </w:pPr>
      <w:r w:rsidRPr="00DB5722">
        <w:rPr>
          <w:rFonts w:eastAsia="Times New Roman" w:cs="Times New Roman"/>
          <w:b/>
          <w:bCs/>
          <w:szCs w:val="24"/>
          <w:lang w:val="pt-BR" w:eastAsia="pt-BR"/>
        </w:rPr>
        <w:t>ANEXO I</w:t>
      </w:r>
    </w:p>
    <w:p w14:paraId="0FCDDEB5" w14:textId="77777777" w:rsidR="005C4592" w:rsidRPr="00DB5722" w:rsidRDefault="005C4592" w:rsidP="005C4592">
      <w:pPr>
        <w:widowControl/>
        <w:autoSpaceDE/>
        <w:autoSpaceDN/>
        <w:spacing w:before="240" w:after="240"/>
        <w:jc w:val="center"/>
        <w:rPr>
          <w:rFonts w:eastAsia="Times New Roman" w:cs="Times New Roman"/>
          <w:szCs w:val="24"/>
          <w:lang w:val="pt-BR" w:eastAsia="pt-BR"/>
        </w:rPr>
      </w:pPr>
      <w:r w:rsidRPr="00DB5722">
        <w:rPr>
          <w:rFonts w:eastAsia="Times New Roman" w:cs="Times New Roman"/>
          <w:b/>
          <w:bCs/>
          <w:szCs w:val="24"/>
          <w:lang w:val="pt-BR" w:eastAsia="pt-BR"/>
        </w:rPr>
        <w:t xml:space="preserve">DECLARAÇÃO DE BENS E </w:t>
      </w:r>
      <w:r>
        <w:rPr>
          <w:rFonts w:eastAsia="Times New Roman" w:cs="Times New Roman"/>
          <w:b/>
          <w:bCs/>
          <w:szCs w:val="24"/>
          <w:lang w:val="pt-BR" w:eastAsia="pt-BR"/>
        </w:rPr>
        <w:t>VALORES</w:t>
      </w:r>
    </w:p>
    <w:p w14:paraId="67E57089" w14:textId="77777777" w:rsidR="005C4592" w:rsidRPr="00DB5722" w:rsidRDefault="005C4592" w:rsidP="005C4592">
      <w:pPr>
        <w:widowControl/>
        <w:autoSpaceDE/>
        <w:autoSpaceDN/>
        <w:spacing w:before="240" w:after="240"/>
        <w:jc w:val="center"/>
        <w:rPr>
          <w:rFonts w:eastAsia="Times New Roman" w:cs="Times New Roman"/>
          <w:szCs w:val="24"/>
          <w:lang w:val="pt-BR" w:eastAsia="pt-BR"/>
        </w:rPr>
      </w:pPr>
    </w:p>
    <w:p w14:paraId="681B2D1B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  <w:r w:rsidRPr="00DB5722">
        <w:rPr>
          <w:rFonts w:eastAsia="Times New Roman" w:cs="Times New Roman"/>
          <w:b/>
          <w:bCs/>
          <w:szCs w:val="24"/>
          <w:lang w:val="pt-BR" w:eastAsia="pt-BR"/>
        </w:rPr>
        <w:t>1 - IDENTIFICAÇÃO DO DECLARANTE</w:t>
      </w:r>
    </w:p>
    <w:p w14:paraId="759E4FE1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  <w:r w:rsidRPr="00DB5722">
        <w:rPr>
          <w:rFonts w:eastAsia="Times New Roman" w:cs="Times New Roman"/>
          <w:szCs w:val="24"/>
          <w:lang w:val="pt-BR" w:eastAsia="pt-BR"/>
        </w:rPr>
        <w:t>Nome:</w:t>
      </w:r>
    </w:p>
    <w:p w14:paraId="556B5A3B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  <w:r w:rsidRPr="00DB5722">
        <w:rPr>
          <w:rFonts w:eastAsia="Times New Roman" w:cs="Times New Roman"/>
          <w:szCs w:val="24"/>
          <w:lang w:val="pt-BR" w:eastAsia="pt-BR"/>
        </w:rPr>
        <w:t>Endereço:</w:t>
      </w:r>
      <w:r>
        <w:rPr>
          <w:rFonts w:eastAsia="Times New Roman" w:cs="Times New Roman"/>
          <w:szCs w:val="24"/>
          <w:lang w:val="pt-BR" w:eastAsia="pt-BR"/>
        </w:rPr>
        <w:t xml:space="preserve"> .....................................................................</w:t>
      </w:r>
      <w:r w:rsidRPr="00DB5722">
        <w:rPr>
          <w:rFonts w:eastAsia="Times New Roman" w:cs="Times New Roman"/>
          <w:szCs w:val="24"/>
          <w:lang w:val="pt-BR" w:eastAsia="pt-BR"/>
        </w:rPr>
        <w:t xml:space="preserve"> CEP:</w:t>
      </w:r>
      <w:r>
        <w:rPr>
          <w:rFonts w:eastAsia="Times New Roman" w:cs="Times New Roman"/>
          <w:szCs w:val="24"/>
          <w:lang w:val="pt-BR" w:eastAsia="pt-BR"/>
        </w:rPr>
        <w:t xml:space="preserve"> 89680-000</w:t>
      </w:r>
    </w:p>
    <w:p w14:paraId="12716E11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  <w:r w:rsidRPr="00DB5722">
        <w:rPr>
          <w:rFonts w:eastAsia="Times New Roman" w:cs="Times New Roman"/>
          <w:szCs w:val="24"/>
          <w:lang w:val="pt-BR" w:eastAsia="pt-BR"/>
        </w:rPr>
        <w:t>Cargo:</w:t>
      </w:r>
      <w:r>
        <w:rPr>
          <w:rFonts w:eastAsia="Times New Roman" w:cs="Times New Roman"/>
          <w:szCs w:val="24"/>
          <w:lang w:val="pt-BR" w:eastAsia="pt-BR"/>
        </w:rPr>
        <w:t xml:space="preserve"> </w:t>
      </w:r>
    </w:p>
    <w:p w14:paraId="2498337B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  <w:r w:rsidRPr="006202EB">
        <w:rPr>
          <w:rFonts w:eastAsia="Times New Roman" w:cs="Times New Roman"/>
          <w:szCs w:val="24"/>
          <w:lang w:val="pt-BR" w:eastAsia="pt-BR"/>
        </w:rPr>
        <w:t>Secretaria:</w:t>
      </w:r>
      <w:r>
        <w:rPr>
          <w:rFonts w:eastAsia="Times New Roman" w:cs="Times New Roman"/>
          <w:szCs w:val="24"/>
          <w:lang w:val="pt-BR" w:eastAsia="pt-BR"/>
        </w:rPr>
        <w:t xml:space="preserve"> </w:t>
      </w:r>
    </w:p>
    <w:p w14:paraId="7DFBBD16" w14:textId="77777777" w:rsidR="005C459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</w:p>
    <w:p w14:paraId="3D91F92B" w14:textId="77777777" w:rsidR="005C4592" w:rsidRPr="006802D5" w:rsidRDefault="005C4592" w:rsidP="005C4592">
      <w:pPr>
        <w:pStyle w:val="Corpodetexto"/>
        <w:tabs>
          <w:tab w:val="left" w:pos="8743"/>
        </w:tabs>
        <w:spacing w:before="120" w:after="120" w:line="360" w:lineRule="auto"/>
        <w:ind w:left="0"/>
        <w:jc w:val="both"/>
        <w:rPr>
          <w:rFonts w:eastAsia="Arial" w:cs="Times New Roman"/>
          <w:sz w:val="24"/>
          <w:szCs w:val="24"/>
        </w:rPr>
      </w:pPr>
      <w:r>
        <w:rPr>
          <w:rFonts w:eastAsia="Arial" w:cs="Times New Roman"/>
          <w:spacing w:val="-1"/>
          <w:sz w:val="24"/>
          <w:szCs w:val="24"/>
        </w:rPr>
        <w:t xml:space="preserve">Em </w:t>
      </w:r>
      <w:r w:rsidRPr="006802D5">
        <w:rPr>
          <w:rFonts w:eastAsia="Arial" w:cs="Times New Roman"/>
          <w:spacing w:val="-1"/>
          <w:sz w:val="24"/>
          <w:szCs w:val="24"/>
        </w:rPr>
        <w:t>cumprimento</w:t>
      </w:r>
      <w:r w:rsidRPr="006802D5">
        <w:rPr>
          <w:rFonts w:eastAsia="Arial" w:cs="Times New Roman"/>
          <w:spacing w:val="1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ao</w:t>
      </w:r>
      <w:r>
        <w:rPr>
          <w:rFonts w:eastAsia="Arial" w:cs="Times New Roman"/>
          <w:spacing w:val="-1"/>
          <w:sz w:val="24"/>
          <w:szCs w:val="24"/>
        </w:rPr>
        <w:t xml:space="preserve"> Art. 13</w:t>
      </w:r>
      <w:r>
        <w:rPr>
          <w:rStyle w:val="Refdenotadefim"/>
          <w:rFonts w:eastAsia="Arial" w:cs="Times New Roman"/>
          <w:spacing w:val="-1"/>
          <w:sz w:val="24"/>
          <w:szCs w:val="24"/>
        </w:rPr>
        <w:endnoteReference w:id="1"/>
      </w:r>
      <w:r>
        <w:rPr>
          <w:rFonts w:eastAsia="Arial" w:cs="Times New Roman"/>
          <w:spacing w:val="-1"/>
          <w:sz w:val="24"/>
          <w:szCs w:val="24"/>
        </w:rPr>
        <w:t xml:space="preserve">, §§ 5º, 7º e 8º </w:t>
      </w:r>
      <w:r w:rsidRPr="006802D5">
        <w:rPr>
          <w:rFonts w:eastAsia="Arial" w:cs="Times New Roman"/>
          <w:spacing w:val="-1"/>
          <w:sz w:val="24"/>
          <w:szCs w:val="24"/>
        </w:rPr>
        <w:t>da</w:t>
      </w:r>
      <w:r w:rsidRPr="006802D5">
        <w:rPr>
          <w:rFonts w:eastAsia="Arial" w:cs="Times New Roman"/>
          <w:spacing w:val="14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Lei</w:t>
      </w:r>
      <w:r w:rsidRPr="006802D5">
        <w:rPr>
          <w:rFonts w:eastAsia="Arial" w:cs="Times New Roman"/>
          <w:spacing w:val="14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Complementar</w:t>
      </w:r>
      <w:r w:rsidRPr="006802D5">
        <w:rPr>
          <w:rFonts w:cs="Times New Roman"/>
          <w:spacing w:val="69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n°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154/2022</w:t>
      </w:r>
      <w:r w:rsidRPr="006802D5">
        <w:rPr>
          <w:rFonts w:eastAsia="Arial" w:cs="Times New Roman"/>
          <w:sz w:val="24"/>
          <w:szCs w:val="24"/>
        </w:rPr>
        <w:t xml:space="preserve"> –</w:t>
      </w:r>
      <w:r w:rsidRPr="006802D5">
        <w:rPr>
          <w:rFonts w:eastAsia="Arial" w:cs="Times New Roman"/>
          <w:spacing w:val="-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 xml:space="preserve">Estatuto </w:t>
      </w:r>
      <w:r w:rsidRPr="006802D5">
        <w:rPr>
          <w:rFonts w:eastAsia="Arial" w:cs="Times New Roman"/>
          <w:spacing w:val="-2"/>
          <w:sz w:val="24"/>
          <w:szCs w:val="24"/>
        </w:rPr>
        <w:t>dos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Servidores</w:t>
      </w:r>
      <w:r w:rsidRPr="006802D5">
        <w:rPr>
          <w:rFonts w:eastAsia="Arial" w:cs="Times New Roman"/>
          <w:spacing w:val="-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Públicos,</w:t>
      </w:r>
      <w:r w:rsidRPr="006802D5">
        <w:rPr>
          <w:rFonts w:eastAsia="Arial" w:cs="Times New Roman"/>
          <w:spacing w:val="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do</w:t>
      </w:r>
      <w:r w:rsidRPr="006802D5">
        <w:rPr>
          <w:rFonts w:eastAsia="Arial" w:cs="Times New Roman"/>
          <w:spacing w:val="-3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Município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de</w:t>
      </w:r>
      <w:r w:rsidRPr="006802D5">
        <w:rPr>
          <w:rFonts w:eastAsia="Arial" w:cs="Times New Roman"/>
          <w:spacing w:val="1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Irani/SC,</w:t>
      </w:r>
      <w:r w:rsidRPr="006802D5">
        <w:rPr>
          <w:rFonts w:eastAsia="Arial" w:cs="Times New Roman"/>
          <w:spacing w:val="-17"/>
          <w:sz w:val="24"/>
          <w:szCs w:val="24"/>
        </w:rPr>
        <w:t xml:space="preserve"> </w:t>
      </w:r>
      <w:r w:rsidRPr="006802D5">
        <w:rPr>
          <w:rFonts w:eastAsia="Arial" w:cs="Times New Roman"/>
          <w:b/>
          <w:bCs/>
          <w:spacing w:val="-2"/>
          <w:sz w:val="24"/>
          <w:szCs w:val="24"/>
        </w:rPr>
        <w:t>DECLARO</w:t>
      </w:r>
      <w:r w:rsidRPr="006802D5">
        <w:rPr>
          <w:rFonts w:eastAsia="Arial" w:cs="Times New Roman"/>
          <w:spacing w:val="-1"/>
          <w:sz w:val="24"/>
          <w:szCs w:val="24"/>
        </w:rPr>
        <w:t xml:space="preserve"> </w:t>
      </w:r>
      <w:r>
        <w:rPr>
          <w:rFonts w:eastAsia="Arial" w:cs="Times New Roman"/>
          <w:spacing w:val="-1"/>
          <w:sz w:val="24"/>
          <w:szCs w:val="24"/>
        </w:rPr>
        <w:t xml:space="preserve">o </w:t>
      </w:r>
      <w:r w:rsidRPr="006802D5">
        <w:rPr>
          <w:rFonts w:eastAsia="Arial" w:cs="Times New Roman"/>
          <w:spacing w:val="-1"/>
          <w:sz w:val="24"/>
          <w:szCs w:val="24"/>
        </w:rPr>
        <w:t>que</w:t>
      </w:r>
      <w:r>
        <w:rPr>
          <w:rFonts w:eastAsia="Arial" w:cs="Times New Roman"/>
          <w:spacing w:val="-1"/>
          <w:sz w:val="24"/>
          <w:szCs w:val="24"/>
        </w:rPr>
        <w:t xml:space="preserve"> segue abaixo</w:t>
      </w:r>
      <w:r w:rsidRPr="006802D5">
        <w:rPr>
          <w:rFonts w:eastAsia="Arial" w:cs="Times New Roman"/>
          <w:spacing w:val="-1"/>
          <w:sz w:val="24"/>
          <w:szCs w:val="24"/>
        </w:rPr>
        <w:t>:</w:t>
      </w:r>
    </w:p>
    <w:p w14:paraId="2410A9FC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</w:p>
    <w:p w14:paraId="2E55E757" w14:textId="77777777" w:rsidR="005C459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b/>
          <w:bCs/>
          <w:szCs w:val="24"/>
          <w:lang w:val="pt-BR" w:eastAsia="pt-BR"/>
        </w:rPr>
      </w:pPr>
      <w:r w:rsidRPr="00DB5722">
        <w:rPr>
          <w:rFonts w:eastAsia="Times New Roman" w:cs="Times New Roman"/>
          <w:b/>
          <w:bCs/>
          <w:szCs w:val="24"/>
          <w:lang w:val="pt-BR" w:eastAsia="pt-BR"/>
        </w:rPr>
        <w:t xml:space="preserve">2 </w:t>
      </w:r>
      <w:r>
        <w:rPr>
          <w:rFonts w:eastAsia="Times New Roman" w:cs="Times New Roman"/>
          <w:b/>
          <w:bCs/>
          <w:szCs w:val="24"/>
          <w:lang w:val="pt-BR" w:eastAsia="pt-BR"/>
        </w:rPr>
        <w:t>–</w:t>
      </w:r>
      <w:r w:rsidRPr="00DB5722">
        <w:rPr>
          <w:rFonts w:eastAsia="Times New Roman" w:cs="Times New Roman"/>
          <w:b/>
          <w:bCs/>
          <w:szCs w:val="24"/>
          <w:lang w:val="pt-BR" w:eastAsia="pt-BR"/>
        </w:rPr>
        <w:t xml:space="preserve"> </w:t>
      </w:r>
      <w:r>
        <w:rPr>
          <w:rFonts w:eastAsia="Times New Roman" w:cs="Times New Roman"/>
          <w:b/>
          <w:bCs/>
          <w:szCs w:val="24"/>
          <w:lang w:val="pt-BR" w:eastAsia="pt-BR"/>
        </w:rPr>
        <w:t>RENDAS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5807"/>
        <w:gridCol w:w="3260"/>
      </w:tblGrid>
      <w:tr w:rsidR="005C4592" w14:paraId="64B48655" w14:textId="77777777" w:rsidTr="00FB3865">
        <w:tc>
          <w:tcPr>
            <w:tcW w:w="5807" w:type="dxa"/>
          </w:tcPr>
          <w:p w14:paraId="3098B053" w14:textId="77777777" w:rsidR="005C4592" w:rsidRDefault="005C4592" w:rsidP="00FB3865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  <w:t>FONTES DE RENDA</w:t>
            </w:r>
          </w:p>
        </w:tc>
        <w:tc>
          <w:tcPr>
            <w:tcW w:w="3260" w:type="dxa"/>
          </w:tcPr>
          <w:p w14:paraId="6CB13113" w14:textId="77777777" w:rsidR="005C4592" w:rsidRDefault="005C4592" w:rsidP="00FB3865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  <w:t>RENDIMENTO MENSAL</w:t>
            </w:r>
          </w:p>
        </w:tc>
      </w:tr>
      <w:tr w:rsidR="005C4592" w14:paraId="139C2633" w14:textId="77777777" w:rsidTr="00FB3865">
        <w:tc>
          <w:tcPr>
            <w:tcW w:w="5807" w:type="dxa"/>
          </w:tcPr>
          <w:p w14:paraId="7C926263" w14:textId="77777777" w:rsidR="005C4592" w:rsidRDefault="005C4592" w:rsidP="00FB3865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</w:pPr>
            <w:r>
              <w:rPr>
                <w:rFonts w:eastAsia="Times New Roman" w:cs="Times New Roman"/>
                <w:szCs w:val="24"/>
                <w:lang w:val="pt-BR" w:eastAsia="pt-BR"/>
              </w:rPr>
              <w:t xml:space="preserve">1. </w:t>
            </w: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Município de Irani</w:t>
            </w:r>
          </w:p>
        </w:tc>
        <w:tc>
          <w:tcPr>
            <w:tcW w:w="3260" w:type="dxa"/>
          </w:tcPr>
          <w:p w14:paraId="16D5654E" w14:textId="77777777" w:rsidR="005C4592" w:rsidRPr="00C55CEA" w:rsidRDefault="005C4592" w:rsidP="00FB3865">
            <w:pPr>
              <w:pStyle w:val="Cabealho"/>
              <w:widowControl/>
              <w:tabs>
                <w:tab w:val="clear" w:pos="4252"/>
                <w:tab w:val="clear" w:pos="8504"/>
              </w:tabs>
              <w:autoSpaceDE/>
              <w:autoSpaceDN/>
              <w:rPr>
                <w:rFonts w:eastAsia="Times New Roman" w:cs="Times New Roman"/>
                <w:szCs w:val="24"/>
                <w:lang w:val="pt-BR" w:eastAsia="pt-BR"/>
              </w:rPr>
            </w:pPr>
            <w:r w:rsidRPr="00C55CEA">
              <w:rPr>
                <w:rFonts w:eastAsia="Times New Roman" w:cs="Times New Roman"/>
                <w:szCs w:val="24"/>
                <w:lang w:val="pt-BR" w:eastAsia="pt-BR"/>
              </w:rPr>
              <w:t xml:space="preserve">R$ </w:t>
            </w:r>
          </w:p>
        </w:tc>
      </w:tr>
      <w:tr w:rsidR="005C4592" w14:paraId="0D14D2B5" w14:textId="77777777" w:rsidTr="00FB3865">
        <w:tc>
          <w:tcPr>
            <w:tcW w:w="5807" w:type="dxa"/>
          </w:tcPr>
          <w:p w14:paraId="6872233B" w14:textId="77777777" w:rsidR="005C4592" w:rsidRPr="00C55CEA" w:rsidRDefault="005C4592" w:rsidP="00FB3865">
            <w:pPr>
              <w:pStyle w:val="Cabealho"/>
              <w:widowControl/>
              <w:tabs>
                <w:tab w:val="clear" w:pos="4252"/>
                <w:tab w:val="clear" w:pos="8504"/>
              </w:tabs>
              <w:autoSpaceDE/>
              <w:autoSpaceDN/>
              <w:rPr>
                <w:rFonts w:eastAsia="Times New Roman" w:cs="Times New Roman"/>
                <w:szCs w:val="24"/>
                <w:lang w:val="pt-BR" w:eastAsia="pt-BR"/>
              </w:rPr>
            </w:pPr>
            <w:r w:rsidRPr="00C55CEA">
              <w:rPr>
                <w:rFonts w:eastAsia="Times New Roman" w:cs="Times New Roman"/>
                <w:szCs w:val="24"/>
                <w:lang w:val="pt-BR" w:eastAsia="pt-BR"/>
              </w:rPr>
              <w:t xml:space="preserve">2. </w:t>
            </w:r>
          </w:p>
        </w:tc>
        <w:tc>
          <w:tcPr>
            <w:tcW w:w="3260" w:type="dxa"/>
          </w:tcPr>
          <w:p w14:paraId="7DBE6AD1" w14:textId="77777777" w:rsidR="005C4592" w:rsidRPr="00C55CEA" w:rsidRDefault="005C4592" w:rsidP="00FB3865">
            <w:pPr>
              <w:widowControl/>
              <w:autoSpaceDE/>
              <w:autoSpaceDN/>
              <w:rPr>
                <w:rFonts w:eastAsia="Times New Roman" w:cs="Times New Roman"/>
                <w:szCs w:val="24"/>
                <w:lang w:val="pt-BR" w:eastAsia="pt-BR"/>
              </w:rPr>
            </w:pPr>
            <w:r w:rsidRPr="00C55CEA">
              <w:rPr>
                <w:rFonts w:eastAsia="Times New Roman" w:cs="Times New Roman"/>
                <w:szCs w:val="24"/>
                <w:lang w:val="pt-BR" w:eastAsia="pt-BR"/>
              </w:rPr>
              <w:t xml:space="preserve">R$ </w:t>
            </w:r>
          </w:p>
        </w:tc>
      </w:tr>
      <w:tr w:rsidR="005C4592" w14:paraId="01D8348C" w14:textId="77777777" w:rsidTr="00FB3865">
        <w:tc>
          <w:tcPr>
            <w:tcW w:w="5807" w:type="dxa"/>
          </w:tcPr>
          <w:p w14:paraId="72E42A1D" w14:textId="77777777" w:rsidR="005C4592" w:rsidRPr="00C55CEA" w:rsidRDefault="005C4592" w:rsidP="00FB3865">
            <w:pPr>
              <w:widowControl/>
              <w:autoSpaceDE/>
              <w:autoSpaceDN/>
              <w:rPr>
                <w:rFonts w:eastAsia="Times New Roman" w:cs="Times New Roman"/>
                <w:szCs w:val="24"/>
                <w:lang w:val="pt-BR" w:eastAsia="pt-BR"/>
              </w:rPr>
            </w:pPr>
            <w:r w:rsidRPr="00C55CEA">
              <w:rPr>
                <w:rFonts w:eastAsia="Times New Roman" w:cs="Times New Roman"/>
                <w:szCs w:val="24"/>
                <w:lang w:val="pt-BR" w:eastAsia="pt-BR"/>
              </w:rPr>
              <w:t xml:space="preserve">3. </w:t>
            </w:r>
          </w:p>
        </w:tc>
        <w:tc>
          <w:tcPr>
            <w:tcW w:w="3260" w:type="dxa"/>
          </w:tcPr>
          <w:p w14:paraId="36309BDD" w14:textId="77777777" w:rsidR="005C4592" w:rsidRPr="00C55CEA" w:rsidRDefault="005C4592" w:rsidP="00FB3865">
            <w:pPr>
              <w:widowControl/>
              <w:autoSpaceDE/>
              <w:autoSpaceDN/>
              <w:rPr>
                <w:rFonts w:eastAsia="Times New Roman" w:cs="Times New Roman"/>
                <w:szCs w:val="24"/>
                <w:lang w:val="pt-BR" w:eastAsia="pt-BR"/>
              </w:rPr>
            </w:pPr>
            <w:r w:rsidRPr="00C55CEA">
              <w:rPr>
                <w:rFonts w:eastAsia="Times New Roman" w:cs="Times New Roman"/>
                <w:szCs w:val="24"/>
                <w:lang w:val="pt-BR" w:eastAsia="pt-BR"/>
              </w:rPr>
              <w:t>R$</w:t>
            </w:r>
          </w:p>
        </w:tc>
      </w:tr>
    </w:tbl>
    <w:p w14:paraId="5E64885E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color w:val="FF0000"/>
          <w:szCs w:val="24"/>
          <w:lang w:val="pt-BR" w:eastAsia="pt-BR"/>
        </w:rPr>
      </w:pPr>
      <w:r w:rsidRPr="00DB5722">
        <w:rPr>
          <w:rFonts w:eastAsia="Times New Roman" w:cs="Times New Roman"/>
          <w:color w:val="FF0000"/>
          <w:szCs w:val="24"/>
          <w:lang w:val="pt-BR" w:eastAsia="pt-BR"/>
        </w:rPr>
        <w:t>Descrever todas as fontes de renda</w:t>
      </w:r>
    </w:p>
    <w:p w14:paraId="51D0701E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</w:p>
    <w:p w14:paraId="446A03F1" w14:textId="77777777" w:rsidR="005C459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b/>
          <w:bCs/>
          <w:szCs w:val="24"/>
          <w:lang w:val="pt-BR" w:eastAsia="pt-BR"/>
        </w:rPr>
      </w:pPr>
      <w:r w:rsidRPr="00DB5722">
        <w:rPr>
          <w:rFonts w:eastAsia="Times New Roman" w:cs="Times New Roman"/>
          <w:b/>
          <w:bCs/>
          <w:szCs w:val="24"/>
          <w:lang w:val="pt-BR" w:eastAsia="pt-BR"/>
        </w:rPr>
        <w:t>3 - RELAÇÃO DE BENS</w:t>
      </w:r>
    </w:p>
    <w:p w14:paraId="3226149C" w14:textId="77777777" w:rsidR="005C4592" w:rsidRPr="00001267" w:rsidRDefault="005C4592" w:rsidP="005C4592">
      <w:pPr>
        <w:pStyle w:val="Cabealho"/>
        <w:widowControl/>
        <w:tabs>
          <w:tab w:val="clear" w:pos="4252"/>
          <w:tab w:val="clear" w:pos="8504"/>
        </w:tabs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  <w:proofErr w:type="gramStart"/>
      <w:r w:rsidRPr="00001267">
        <w:rPr>
          <w:rFonts w:eastAsia="Times New Roman" w:cs="Times New Roman"/>
          <w:szCs w:val="24"/>
          <w:lang w:val="pt-BR" w:eastAsia="pt-BR"/>
        </w:rPr>
        <w:t xml:space="preserve">(  </w:t>
      </w:r>
      <w:proofErr w:type="gramEnd"/>
      <w:r w:rsidRPr="00001267">
        <w:rPr>
          <w:rFonts w:eastAsia="Times New Roman" w:cs="Times New Roman"/>
          <w:szCs w:val="24"/>
          <w:lang w:val="pt-BR" w:eastAsia="pt-BR"/>
        </w:rPr>
        <w:t xml:space="preserve"> ) Não possuo bens ou valores a declarar</w:t>
      </w:r>
    </w:p>
    <w:p w14:paraId="79F17943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  <w:proofErr w:type="gramStart"/>
      <w:r>
        <w:rPr>
          <w:rFonts w:eastAsia="Times New Roman" w:cs="Times New Roman"/>
          <w:szCs w:val="24"/>
          <w:lang w:val="pt-BR" w:eastAsia="pt-BR"/>
        </w:rPr>
        <w:t xml:space="preserve">(  </w:t>
      </w:r>
      <w:proofErr w:type="gramEnd"/>
      <w:r>
        <w:rPr>
          <w:rFonts w:eastAsia="Times New Roman" w:cs="Times New Roman"/>
          <w:szCs w:val="24"/>
          <w:lang w:val="pt-BR" w:eastAsia="pt-BR"/>
        </w:rPr>
        <w:t xml:space="preserve"> ) Possuo bens e rendas conforme abaixo:</w:t>
      </w: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1"/>
        <w:gridCol w:w="2692"/>
      </w:tblGrid>
      <w:tr w:rsidR="005C4592" w:rsidRPr="00DB5722" w14:paraId="65D61DF7" w14:textId="77777777" w:rsidTr="00FB3865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60251" w14:textId="77777777" w:rsidR="005C4592" w:rsidRPr="00DB5722" w:rsidRDefault="005C4592" w:rsidP="00FB3865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  <w:t>BENS DO SERVIDOR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3A462" w14:textId="77777777" w:rsidR="005C4592" w:rsidRPr="00DB5722" w:rsidRDefault="005C4592" w:rsidP="00FB3865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  <w:t>VALOR</w:t>
            </w:r>
          </w:p>
        </w:tc>
      </w:tr>
      <w:tr w:rsidR="005C4592" w:rsidRPr="00DB5722" w14:paraId="4195483A" w14:textId="77777777" w:rsidTr="00FB3865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868D1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9FCD6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 </w:t>
            </w:r>
          </w:p>
        </w:tc>
      </w:tr>
      <w:tr w:rsidR="005C4592" w:rsidRPr="00DB5722" w14:paraId="4AEDF95D" w14:textId="77777777" w:rsidTr="00FB3865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0B28A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E06F7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 </w:t>
            </w:r>
          </w:p>
        </w:tc>
      </w:tr>
    </w:tbl>
    <w:p w14:paraId="26843124" w14:textId="77777777" w:rsidR="005C4592" w:rsidRDefault="005C4592" w:rsidP="005C4592">
      <w:pPr>
        <w:widowControl/>
        <w:autoSpaceDE/>
        <w:autoSpaceDN/>
        <w:rPr>
          <w:rFonts w:eastAsia="Times New Roman" w:cs="Times New Roman"/>
          <w:szCs w:val="24"/>
          <w:lang w:val="pt-BR" w:eastAsia="pt-BR"/>
        </w:rPr>
      </w:pPr>
      <w:r w:rsidRPr="00DB5722">
        <w:rPr>
          <w:rFonts w:eastAsia="Times New Roman" w:cs="Times New Roman"/>
          <w:szCs w:val="24"/>
          <w:lang w:val="pt-BR" w:eastAsia="pt-BR"/>
        </w:rPr>
        <w:t> </w:t>
      </w:r>
    </w:p>
    <w:p w14:paraId="385DE914" w14:textId="77777777" w:rsidR="005C4592" w:rsidRPr="00DB5722" w:rsidRDefault="005C4592" w:rsidP="005C4592">
      <w:pPr>
        <w:widowControl/>
        <w:autoSpaceDE/>
        <w:autoSpaceDN/>
        <w:rPr>
          <w:rFonts w:eastAsia="Times New Roman" w:cs="Times New Roman"/>
          <w:szCs w:val="24"/>
          <w:lang w:val="pt-BR" w:eastAsia="pt-BR"/>
        </w:rPr>
      </w:pP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1"/>
        <w:gridCol w:w="2692"/>
      </w:tblGrid>
      <w:tr w:rsidR="005C4592" w:rsidRPr="00DB5722" w14:paraId="426660E7" w14:textId="77777777" w:rsidTr="00FB3865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3642F" w14:textId="77777777" w:rsidR="005C4592" w:rsidRPr="00DB5722" w:rsidRDefault="005C4592" w:rsidP="00FB3865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  <w:t>BENS DO CÔNJUGE OU COMPANHEIRO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7103A" w14:textId="77777777" w:rsidR="005C4592" w:rsidRPr="00DB5722" w:rsidRDefault="005C4592" w:rsidP="00FB3865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  <w:t>VALOR</w:t>
            </w:r>
          </w:p>
        </w:tc>
      </w:tr>
      <w:tr w:rsidR="005C4592" w:rsidRPr="00DB5722" w14:paraId="7B171A72" w14:textId="77777777" w:rsidTr="00FB3865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063F8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280A11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 </w:t>
            </w:r>
          </w:p>
        </w:tc>
      </w:tr>
      <w:tr w:rsidR="005C4592" w:rsidRPr="00DB5722" w14:paraId="3284958F" w14:textId="77777777" w:rsidTr="00FB3865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E7350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A8D1F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 </w:t>
            </w:r>
          </w:p>
        </w:tc>
      </w:tr>
    </w:tbl>
    <w:p w14:paraId="236A6ABE" w14:textId="77777777" w:rsidR="005C4592" w:rsidRDefault="005C4592" w:rsidP="005C4592">
      <w:pPr>
        <w:widowControl/>
        <w:autoSpaceDE/>
        <w:autoSpaceDN/>
        <w:rPr>
          <w:rFonts w:eastAsia="Times New Roman" w:cs="Times New Roman"/>
          <w:szCs w:val="24"/>
          <w:lang w:val="pt-BR" w:eastAsia="pt-BR"/>
        </w:rPr>
      </w:pPr>
      <w:r w:rsidRPr="00DB5722">
        <w:rPr>
          <w:rFonts w:eastAsia="Times New Roman" w:cs="Times New Roman"/>
          <w:szCs w:val="24"/>
          <w:lang w:val="pt-BR" w:eastAsia="pt-BR"/>
        </w:rPr>
        <w:t> </w:t>
      </w:r>
    </w:p>
    <w:p w14:paraId="448DB2B2" w14:textId="77777777" w:rsidR="005C4592" w:rsidRPr="00DB5722" w:rsidRDefault="005C4592" w:rsidP="005C4592">
      <w:pPr>
        <w:widowControl/>
        <w:autoSpaceDE/>
        <w:autoSpaceDN/>
        <w:rPr>
          <w:rFonts w:eastAsia="Times New Roman" w:cs="Times New Roman"/>
          <w:szCs w:val="24"/>
          <w:lang w:val="pt-BR" w:eastAsia="pt-BR"/>
        </w:rPr>
      </w:pP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1"/>
        <w:gridCol w:w="2692"/>
      </w:tblGrid>
      <w:tr w:rsidR="005C4592" w:rsidRPr="00DB5722" w14:paraId="69772F74" w14:textId="77777777" w:rsidTr="00FB3865">
        <w:trPr>
          <w:trHeight w:val="510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D2EEF" w14:textId="77777777" w:rsidR="005C4592" w:rsidRPr="00DB5722" w:rsidRDefault="005C4592" w:rsidP="00FB3865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  <w:lastRenderedPageBreak/>
              <w:t xml:space="preserve">BENS </w:t>
            </w:r>
            <w:r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  <w:t>DE</w:t>
            </w:r>
            <w:r w:rsidRPr="00DB5722"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  <w:t xml:space="preserve"> PESSOAS QUE VIVEM SOB A DEPENDÊNCIA ECONÔMICA DO DECLARANTE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E3941" w14:textId="77777777" w:rsidR="005C4592" w:rsidRPr="00DB5722" w:rsidRDefault="005C4592" w:rsidP="00FB3865">
            <w:pPr>
              <w:widowControl/>
              <w:autoSpaceDE/>
              <w:autoSpaceDN/>
              <w:jc w:val="center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val="pt-BR" w:eastAsia="pt-BR"/>
              </w:rPr>
              <w:t>VALOR</w:t>
            </w:r>
          </w:p>
        </w:tc>
      </w:tr>
      <w:tr w:rsidR="005C4592" w:rsidRPr="00DB5722" w14:paraId="107B1B66" w14:textId="77777777" w:rsidTr="00FB3865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461DD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B2444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  <w:r w:rsidRPr="00DB5722">
              <w:rPr>
                <w:rFonts w:eastAsia="Times New Roman" w:cs="Times New Roman"/>
                <w:szCs w:val="24"/>
                <w:lang w:val="pt-BR" w:eastAsia="pt-BR"/>
              </w:rPr>
              <w:t> </w:t>
            </w:r>
          </w:p>
        </w:tc>
      </w:tr>
      <w:tr w:rsidR="005C4592" w:rsidRPr="00DB5722" w14:paraId="7E7D43CC" w14:textId="77777777" w:rsidTr="00FB3865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6D199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33C79B" w14:textId="77777777" w:rsidR="005C4592" w:rsidRPr="00DB5722" w:rsidRDefault="005C4592" w:rsidP="00FB3865">
            <w:pPr>
              <w:widowControl/>
              <w:autoSpaceDE/>
              <w:autoSpaceDN/>
              <w:jc w:val="left"/>
              <w:rPr>
                <w:rFonts w:eastAsia="Times New Roman" w:cs="Times New Roman"/>
                <w:szCs w:val="24"/>
                <w:lang w:val="pt-BR" w:eastAsia="pt-BR"/>
              </w:rPr>
            </w:pPr>
          </w:p>
        </w:tc>
      </w:tr>
    </w:tbl>
    <w:p w14:paraId="269ED5AF" w14:textId="77777777" w:rsidR="005C459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b/>
          <w:bCs/>
          <w:szCs w:val="24"/>
          <w:lang w:val="pt-BR" w:eastAsia="pt-BR"/>
        </w:rPr>
      </w:pPr>
    </w:p>
    <w:p w14:paraId="367855B2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  <w:r>
        <w:rPr>
          <w:rFonts w:eastAsia="Times New Roman" w:cs="Times New Roman"/>
          <w:b/>
          <w:bCs/>
          <w:szCs w:val="24"/>
          <w:lang w:val="pt-BR" w:eastAsia="pt-BR"/>
        </w:rPr>
        <w:t>4</w:t>
      </w:r>
      <w:r w:rsidRPr="00DB5722">
        <w:rPr>
          <w:rFonts w:eastAsia="Times New Roman" w:cs="Times New Roman"/>
          <w:b/>
          <w:bCs/>
          <w:szCs w:val="24"/>
          <w:lang w:val="pt-BR" w:eastAsia="pt-BR"/>
        </w:rPr>
        <w:t xml:space="preserve"> - DECLARAÇÃO</w:t>
      </w:r>
    </w:p>
    <w:p w14:paraId="417C4D34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  <w:r w:rsidRPr="00DB5722">
        <w:rPr>
          <w:rFonts w:eastAsia="Times New Roman" w:cs="Times New Roman"/>
          <w:szCs w:val="24"/>
          <w:lang w:val="pt-BR" w:eastAsia="pt-BR"/>
        </w:rPr>
        <w:t>Declaro que as informações acima apresentadas são verdadeiras e estou ciente de que a omissão de informações ou apresentação de dados ou documentos falsos e/ou divergentes implicam no cumprimento das medidas judiciais cabíveis, conforme Art. 297 do Código Penal.</w:t>
      </w:r>
    </w:p>
    <w:p w14:paraId="58AA9EED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</w:p>
    <w:p w14:paraId="249FDE8A" w14:textId="77777777" w:rsidR="005C4592" w:rsidRDefault="005C4592" w:rsidP="005C4592">
      <w:pPr>
        <w:widowControl/>
        <w:autoSpaceDE/>
        <w:autoSpaceDN/>
        <w:spacing w:before="240" w:after="240"/>
        <w:jc w:val="right"/>
        <w:rPr>
          <w:rFonts w:eastAsia="Times New Roman" w:cs="Times New Roman"/>
          <w:szCs w:val="24"/>
          <w:lang w:val="pt-BR" w:eastAsia="pt-BR"/>
        </w:rPr>
      </w:pPr>
      <w:r w:rsidRPr="00DB5722">
        <w:rPr>
          <w:rFonts w:eastAsia="Times New Roman" w:cs="Times New Roman"/>
          <w:szCs w:val="24"/>
          <w:lang w:val="pt-BR" w:eastAsia="pt-BR"/>
        </w:rPr>
        <w:t>Irani/SC</w:t>
      </w:r>
      <w:r>
        <w:rPr>
          <w:rFonts w:eastAsia="Times New Roman" w:cs="Times New Roman"/>
          <w:szCs w:val="24"/>
          <w:lang w:val="pt-BR" w:eastAsia="pt-BR"/>
        </w:rPr>
        <w:t xml:space="preserve">, ___ de ________________ </w:t>
      </w:r>
      <w:proofErr w:type="spellStart"/>
      <w:r>
        <w:rPr>
          <w:rFonts w:eastAsia="Times New Roman" w:cs="Times New Roman"/>
          <w:szCs w:val="24"/>
          <w:lang w:val="pt-BR" w:eastAsia="pt-BR"/>
        </w:rPr>
        <w:t>de</w:t>
      </w:r>
      <w:proofErr w:type="spellEnd"/>
      <w:r>
        <w:rPr>
          <w:rFonts w:eastAsia="Times New Roman" w:cs="Times New Roman"/>
          <w:szCs w:val="24"/>
          <w:lang w:val="pt-BR" w:eastAsia="pt-BR"/>
        </w:rPr>
        <w:t xml:space="preserve"> 2025.</w:t>
      </w:r>
    </w:p>
    <w:p w14:paraId="242911F3" w14:textId="77777777" w:rsidR="005C459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</w:p>
    <w:p w14:paraId="56A26B7F" w14:textId="77777777" w:rsidR="005C4592" w:rsidRPr="00DB5722" w:rsidRDefault="005C4592" w:rsidP="005C4592">
      <w:pPr>
        <w:widowControl/>
        <w:autoSpaceDE/>
        <w:autoSpaceDN/>
        <w:spacing w:before="240" w:after="240"/>
        <w:rPr>
          <w:rFonts w:eastAsia="Times New Roman" w:cs="Times New Roman"/>
          <w:szCs w:val="24"/>
          <w:lang w:val="pt-BR" w:eastAsia="pt-BR"/>
        </w:rPr>
      </w:pPr>
    </w:p>
    <w:p w14:paraId="3002C745" w14:textId="77777777" w:rsidR="005C4592" w:rsidRDefault="005C4592" w:rsidP="005C4592">
      <w:pPr>
        <w:widowControl/>
        <w:autoSpaceDE/>
        <w:autoSpaceDN/>
        <w:spacing w:before="240" w:after="240"/>
        <w:jc w:val="center"/>
        <w:rPr>
          <w:rFonts w:eastAsia="Times New Roman" w:cs="Times New Roman"/>
          <w:b/>
          <w:bCs/>
          <w:szCs w:val="24"/>
          <w:lang w:val="pt-BR" w:eastAsia="pt-BR"/>
        </w:rPr>
      </w:pPr>
      <w:r w:rsidRPr="00FC0E64">
        <w:rPr>
          <w:rFonts w:eastAsia="Times New Roman" w:cs="Times New Roman"/>
          <w:b/>
          <w:bCs/>
          <w:szCs w:val="24"/>
          <w:lang w:val="pt-BR" w:eastAsia="pt-BR"/>
        </w:rPr>
        <w:t>Nome e assinatura do declarante</w:t>
      </w:r>
    </w:p>
    <w:p w14:paraId="75A37DA0" w14:textId="77777777" w:rsidR="005C4592" w:rsidRDefault="005C4592" w:rsidP="005C4592">
      <w:pPr>
        <w:widowControl/>
        <w:autoSpaceDE/>
        <w:autoSpaceDN/>
        <w:rPr>
          <w:b/>
          <w:bCs/>
        </w:rPr>
      </w:pPr>
    </w:p>
    <w:p w14:paraId="2FB35BE9" w14:textId="77777777" w:rsidR="0095187A" w:rsidRDefault="0095187A"/>
    <w:sectPr w:rsidR="0095187A" w:rsidSect="005C4592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9E264" w14:textId="77777777" w:rsidR="00C46676" w:rsidRDefault="00C46676" w:rsidP="005C4592">
      <w:r>
        <w:separator/>
      </w:r>
    </w:p>
  </w:endnote>
  <w:endnote w:type="continuationSeparator" w:id="0">
    <w:p w14:paraId="1BCBECC7" w14:textId="77777777" w:rsidR="00C46676" w:rsidRDefault="00C46676" w:rsidP="005C4592">
      <w:r>
        <w:continuationSeparator/>
      </w:r>
    </w:p>
  </w:endnote>
  <w:endnote w:id="1">
    <w:p w14:paraId="1C1761FB" w14:textId="77777777" w:rsidR="005C4592" w:rsidRPr="005C4592" w:rsidRDefault="005C4592" w:rsidP="005C4592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Style w:val="Refdenotadefim"/>
          <w:rFonts w:ascii="Times New Roman" w:hAnsi="Times New Roman" w:cs="Times New Roman"/>
        </w:rPr>
        <w:endnoteRef/>
      </w:r>
      <w:r w:rsidRPr="005C4592">
        <w:rPr>
          <w:rFonts w:ascii="Times New Roman" w:hAnsi="Times New Roman" w:cs="Times New Roman"/>
        </w:rPr>
        <w:t>Art. 13 (...)</w:t>
      </w:r>
    </w:p>
    <w:p w14:paraId="2741FBAB" w14:textId="60131966" w:rsidR="005C4592" w:rsidRPr="005C4592" w:rsidRDefault="005C4592" w:rsidP="005C4592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 xml:space="preserve"> § 5º No ato da posse o servidor apresentará obrigatoriamente declaração dos bens e valores que constituem seu patrimônio, declaração quanto ao exercício ou não de outro cargo, emprego ou função pública e os documentos probatórios da habilitação profissional.</w:t>
      </w:r>
    </w:p>
    <w:p w14:paraId="78E05DD5" w14:textId="77777777" w:rsidR="005C4592" w:rsidRPr="005C4592" w:rsidRDefault="005C4592" w:rsidP="005C4592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>§ 7º A declaração de bens prevista no § 5º deste artigo abrangerá também a de seu cônjuge, companheiro e das pessoas que vivam sob sua dependência, que poderá ser substituída pela declaração de imposto de renda remetido à Receita Federal do Brasil.</w:t>
      </w:r>
    </w:p>
    <w:p w14:paraId="1664BBA7" w14:textId="77777777" w:rsidR="005C4592" w:rsidRPr="005C4592" w:rsidRDefault="005C4592" w:rsidP="005C4592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>§ 8º A declaração de que trata os §§ 5º e 7º será entregue até o dia 30 de junho de cada ano e devidamente encaminhado em sistema manual ou eletrônico próprio do Setor de Recursos Humanos, que dará o máximo de sigilo.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D4993" w14:textId="77777777" w:rsidR="00BC5093" w:rsidRPr="008D2710" w:rsidRDefault="00000000" w:rsidP="00BC5093">
    <w:pPr>
      <w:pStyle w:val="Rodap"/>
      <w:jc w:val="center"/>
      <w:rPr>
        <w:sz w:val="22"/>
        <w:szCs w:val="20"/>
      </w:rPr>
    </w:pPr>
    <w:r w:rsidRPr="008D2710">
      <w:rPr>
        <w:sz w:val="22"/>
        <w:szCs w:val="20"/>
      </w:rPr>
      <w:t xml:space="preserve">Rua Eilírio De Gregori, 207 | Centro | Irani-SC | CEP </w:t>
    </w:r>
    <w:r w:rsidRPr="008D2710">
      <w:rPr>
        <w:sz w:val="22"/>
        <w:szCs w:val="20"/>
      </w:rPr>
      <w:t>89680-000</w:t>
    </w:r>
  </w:p>
  <w:p w14:paraId="766C5887" w14:textId="77777777" w:rsidR="00BC5093" w:rsidRPr="00BC5093" w:rsidRDefault="00000000" w:rsidP="00BC5093">
    <w:pPr>
      <w:pStyle w:val="Rodap"/>
      <w:jc w:val="center"/>
      <w:rPr>
        <w:sz w:val="22"/>
        <w:szCs w:val="20"/>
      </w:rPr>
    </w:pPr>
    <w:r w:rsidRPr="008D2710">
      <w:rPr>
        <w:sz w:val="22"/>
        <w:szCs w:val="20"/>
      </w:rPr>
      <w:t xml:space="preserve">CNPJ 82.939.455/0001-31 | E-mail: </w:t>
    </w:r>
    <w:hyperlink r:id="rId1" w:history="1">
      <w:r w:rsidRPr="00D63F6D">
        <w:rPr>
          <w:rStyle w:val="Hyperlink"/>
          <w:sz w:val="22"/>
          <w:szCs w:val="20"/>
        </w:rPr>
        <w:t>ouvidoria@irani.sc.gov.br</w:t>
      </w:r>
    </w:hyperlink>
    <w:r>
      <w:rPr>
        <w:sz w:val="22"/>
        <w:szCs w:val="20"/>
      </w:rPr>
      <w:t xml:space="preserve"> ou </w:t>
    </w:r>
    <w:hyperlink r:id="rId2" w:history="1">
      <w:r w:rsidRPr="00D63F6D">
        <w:rPr>
          <w:rStyle w:val="Hyperlink"/>
          <w:sz w:val="22"/>
          <w:szCs w:val="20"/>
        </w:rPr>
        <w:t>controle@irani.sc.gov.br</w:t>
      </w:r>
    </w:hyperlink>
    <w:r>
      <w:rPr>
        <w:sz w:val="22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8E7A4" w14:textId="77777777" w:rsidR="00334875" w:rsidRDefault="00000000" w:rsidP="00283401">
    <w:pPr>
      <w:pStyle w:val="Rodap"/>
      <w:jc w:val="center"/>
      <w:rPr>
        <w:sz w:val="22"/>
        <w:szCs w:val="20"/>
      </w:rPr>
    </w:pPr>
    <w:r w:rsidRPr="008D2710">
      <w:rPr>
        <w:sz w:val="22"/>
        <w:szCs w:val="20"/>
      </w:rPr>
      <w:t>Rua Eilírio De Gregori, 207 | Centro | Irani-SC | CEP 89680-000</w:t>
    </w:r>
    <w:r>
      <w:rPr>
        <w:sz w:val="22"/>
        <w:szCs w:val="20"/>
      </w:rPr>
      <w:t xml:space="preserve"> | </w:t>
    </w:r>
    <w:r w:rsidRPr="008D2710">
      <w:rPr>
        <w:sz w:val="22"/>
        <w:szCs w:val="20"/>
      </w:rPr>
      <w:t xml:space="preserve">CNPJ 82.939.455/0001-31 </w:t>
    </w:r>
  </w:p>
  <w:p w14:paraId="27BB3594" w14:textId="77777777" w:rsidR="00283401" w:rsidRPr="008D2710" w:rsidRDefault="00000000" w:rsidP="00283401">
    <w:pPr>
      <w:pStyle w:val="Rodap"/>
      <w:jc w:val="center"/>
      <w:rPr>
        <w:sz w:val="22"/>
        <w:szCs w:val="20"/>
      </w:rPr>
    </w:pPr>
    <w:r w:rsidRPr="008D2710">
      <w:rPr>
        <w:sz w:val="22"/>
        <w:szCs w:val="20"/>
      </w:rPr>
      <w:t xml:space="preserve">E-mail: </w:t>
    </w:r>
    <w:hyperlink r:id="rId1" w:history="1">
      <w:r w:rsidRPr="00D63F6D">
        <w:rPr>
          <w:rStyle w:val="Hyperlink"/>
          <w:sz w:val="22"/>
          <w:szCs w:val="20"/>
        </w:rPr>
        <w:t>controle@irani.sc.gov.br</w:t>
      </w:r>
    </w:hyperlink>
    <w:r>
      <w:rPr>
        <w:sz w:val="22"/>
        <w:szCs w:val="20"/>
      </w:rPr>
      <w:t xml:space="preserve"> | </w:t>
    </w:r>
    <w:hyperlink r:id="rId2" w:history="1">
      <w:r w:rsidRPr="00D63F6D">
        <w:rPr>
          <w:rStyle w:val="Hyperlink"/>
          <w:sz w:val="22"/>
          <w:szCs w:val="20"/>
        </w:rPr>
        <w:t>ouvidoria@irani.sc.gov.br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826DD" w14:textId="77777777" w:rsidR="00C46676" w:rsidRDefault="00C46676" w:rsidP="005C4592">
      <w:r>
        <w:separator/>
      </w:r>
    </w:p>
  </w:footnote>
  <w:footnote w:type="continuationSeparator" w:id="0">
    <w:p w14:paraId="7E8C1934" w14:textId="77777777" w:rsidR="00C46676" w:rsidRDefault="00C46676" w:rsidP="005C4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FB6B5" w14:textId="77777777" w:rsidR="00BC5093" w:rsidRPr="00534516" w:rsidRDefault="00000000" w:rsidP="00BC5093">
    <w:pPr>
      <w:pStyle w:val="Cabealho"/>
      <w:rPr>
        <w:b/>
        <w:bCs/>
        <w:sz w:val="22"/>
        <w:szCs w:val="20"/>
        <w:lang w:val="pt-BR"/>
      </w:rPr>
    </w:pPr>
    <w:r>
      <w:rPr>
        <w:b/>
        <w:bCs/>
        <w:noProof/>
        <w:sz w:val="22"/>
        <w:szCs w:val="20"/>
        <w:lang w:val="pt-BR" w:eastAsia="pt-BR"/>
      </w:rPr>
      <w:drawing>
        <wp:anchor distT="0" distB="0" distL="114300" distR="114300" simplePos="0" relativeHeight="251660288" behindDoc="0" locked="0" layoutInCell="1" allowOverlap="1" wp14:anchorId="1922B7BC" wp14:editId="63EF57B3">
          <wp:simplePos x="0" y="0"/>
          <wp:positionH relativeFrom="column">
            <wp:posOffset>123825</wp:posOffset>
          </wp:positionH>
          <wp:positionV relativeFrom="paragraph">
            <wp:posOffset>-205740</wp:posOffset>
          </wp:positionV>
          <wp:extent cx="563880" cy="655320"/>
          <wp:effectExtent l="0" t="0" r="7620" b="0"/>
          <wp:wrapThrough wrapText="bothSides">
            <wp:wrapPolygon edited="0">
              <wp:start x="0" y="0"/>
              <wp:lineTo x="0" y="20721"/>
              <wp:lineTo x="21162" y="20721"/>
              <wp:lineTo x="21162" y="0"/>
              <wp:lineTo x="0" y="0"/>
            </wp:wrapPolygon>
          </wp:wrapThrough>
          <wp:docPr id="18767749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55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34516">
      <w:rPr>
        <w:b/>
        <w:bCs/>
        <w:sz w:val="22"/>
        <w:szCs w:val="20"/>
        <w:lang w:val="pt-BR"/>
      </w:rPr>
      <w:t>MUNICÍPIO DE IRANI</w:t>
    </w:r>
  </w:p>
  <w:p w14:paraId="0B910AB5" w14:textId="77777777" w:rsidR="00BC5093" w:rsidRDefault="00000000" w:rsidP="00BC5093">
    <w:pPr>
      <w:pStyle w:val="Cabealho"/>
      <w:rPr>
        <w:b/>
        <w:bCs/>
        <w:sz w:val="22"/>
        <w:szCs w:val="20"/>
        <w:lang w:val="pt-BR"/>
      </w:rPr>
    </w:pPr>
    <w:r w:rsidRPr="00534516">
      <w:rPr>
        <w:b/>
        <w:bCs/>
        <w:sz w:val="22"/>
        <w:szCs w:val="20"/>
        <w:lang w:val="pt-BR"/>
      </w:rPr>
      <w:t>ESTADO DE SANTA CATARINA</w:t>
    </w:r>
  </w:p>
  <w:p w14:paraId="56548A22" w14:textId="77777777" w:rsidR="00BC5093" w:rsidRDefault="0000000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38EB1" w14:textId="77777777" w:rsidR="00534516" w:rsidRPr="00534516" w:rsidRDefault="00000000" w:rsidP="0000389E">
    <w:pPr>
      <w:pStyle w:val="Cabealho"/>
      <w:spacing w:line="276" w:lineRule="auto"/>
      <w:rPr>
        <w:b/>
        <w:bCs/>
        <w:sz w:val="22"/>
        <w:szCs w:val="20"/>
        <w:lang w:val="pt-BR"/>
      </w:rPr>
    </w:pPr>
    <w:r>
      <w:rPr>
        <w:b/>
        <w:bCs/>
        <w:noProof/>
        <w:sz w:val="22"/>
        <w:szCs w:val="20"/>
        <w:lang w:val="pt-BR" w:eastAsia="pt-BR"/>
      </w:rPr>
      <w:drawing>
        <wp:anchor distT="0" distB="0" distL="114300" distR="114300" simplePos="0" relativeHeight="251659264" behindDoc="0" locked="0" layoutInCell="1" allowOverlap="1" wp14:anchorId="700454E7" wp14:editId="713A0AD1">
          <wp:simplePos x="0" y="0"/>
          <wp:positionH relativeFrom="column">
            <wp:posOffset>177165</wp:posOffset>
          </wp:positionH>
          <wp:positionV relativeFrom="paragraph">
            <wp:posOffset>-30480</wp:posOffset>
          </wp:positionV>
          <wp:extent cx="563880" cy="655320"/>
          <wp:effectExtent l="0" t="0" r="7620" b="0"/>
          <wp:wrapThrough wrapText="bothSides">
            <wp:wrapPolygon edited="0">
              <wp:start x="0" y="0"/>
              <wp:lineTo x="0" y="20721"/>
              <wp:lineTo x="21162" y="20721"/>
              <wp:lineTo x="21162" y="0"/>
              <wp:lineTo x="0" y="0"/>
            </wp:wrapPolygon>
          </wp:wrapThrough>
          <wp:docPr id="92280933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55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34516">
      <w:rPr>
        <w:b/>
        <w:bCs/>
        <w:sz w:val="22"/>
        <w:szCs w:val="20"/>
        <w:lang w:val="pt-BR"/>
      </w:rPr>
      <w:t>MUNICÍPIO DE IRANI</w:t>
    </w:r>
  </w:p>
  <w:p w14:paraId="7D360652" w14:textId="77777777" w:rsidR="00534516" w:rsidRDefault="00000000" w:rsidP="0000389E">
    <w:pPr>
      <w:pStyle w:val="Cabealho"/>
      <w:spacing w:line="276" w:lineRule="auto"/>
      <w:rPr>
        <w:b/>
        <w:bCs/>
        <w:sz w:val="22"/>
        <w:szCs w:val="20"/>
        <w:lang w:val="pt-BR"/>
      </w:rPr>
    </w:pPr>
    <w:r w:rsidRPr="00534516">
      <w:rPr>
        <w:b/>
        <w:bCs/>
        <w:sz w:val="22"/>
        <w:szCs w:val="20"/>
        <w:lang w:val="pt-BR"/>
      </w:rPr>
      <w:t>ESTADO DE SANTA CATARINA</w:t>
    </w:r>
  </w:p>
  <w:p w14:paraId="6030BBAC" w14:textId="77777777" w:rsidR="00BC5093" w:rsidRPr="00534516" w:rsidRDefault="00000000" w:rsidP="0000389E">
    <w:pPr>
      <w:pStyle w:val="Cabealho"/>
      <w:spacing w:line="276" w:lineRule="auto"/>
      <w:rPr>
        <w:b/>
        <w:bCs/>
        <w:sz w:val="22"/>
        <w:szCs w:val="20"/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92"/>
    <w:rsid w:val="005C4592"/>
    <w:rsid w:val="0095187A"/>
    <w:rsid w:val="00C46676"/>
    <w:rsid w:val="00DB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490595B"/>
  <w15:chartTrackingRefBased/>
  <w15:docId w15:val="{101944CE-1C1E-4356-91DB-9BF215F9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MT" w:hAnsi="Times New Roman" w:cstheme="minorBidi"/>
        <w:sz w:val="24"/>
        <w:szCs w:val="22"/>
        <w:lang w:val="pt-BR" w:eastAsia="en-US" w:bidi="ar-SA"/>
      </w:rPr>
    </w:rPrDefault>
    <w:pPrDefault>
      <w:pPr>
        <w:spacing w:before="120" w:after="12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C4592"/>
    <w:pPr>
      <w:widowControl w:val="0"/>
      <w:autoSpaceDE w:val="0"/>
      <w:autoSpaceDN w:val="0"/>
      <w:spacing w:before="0" w:after="0"/>
      <w:ind w:firstLine="0"/>
    </w:pPr>
    <w:rPr>
      <w:rFonts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C459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5C4592"/>
    <w:pPr>
      <w:spacing w:before="0" w:after="0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C45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4592"/>
    <w:rPr>
      <w:rFonts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5C45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4592"/>
    <w:rPr>
      <w:rFonts w:cs="Arial MT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5C4592"/>
    <w:pPr>
      <w:autoSpaceDE/>
      <w:autoSpaceDN/>
      <w:ind w:left="184"/>
      <w:jc w:val="left"/>
    </w:pPr>
    <w:rPr>
      <w:rFonts w:eastAsia="Times New Roman" w:cstheme="minorBidi"/>
      <w:sz w:val="22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5C4592"/>
    <w:rPr>
      <w:rFonts w:eastAsia="Times New Roman"/>
      <w:sz w:val="22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C4592"/>
    <w:pPr>
      <w:autoSpaceDE/>
      <w:autoSpaceDN/>
      <w:jc w:val="left"/>
    </w:pPr>
    <w:rPr>
      <w:rFonts w:asciiTheme="minorHAnsi" w:eastAsiaTheme="minorHAnsi" w:hAnsiTheme="minorHAnsi" w:cstheme="minorBidi"/>
      <w:sz w:val="20"/>
      <w:szCs w:val="20"/>
      <w:lang w:val="pt-BR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C4592"/>
    <w:rPr>
      <w:rFonts w:asciiTheme="minorHAnsi" w:eastAsiaTheme="minorHAnsi" w:hAnsiTheme="minorHAnsi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5C45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role@irani.sc.gov.br" TargetMode="External"/><Relationship Id="rId1" Type="http://schemas.openxmlformats.org/officeDocument/2006/relationships/hyperlink" Target="mailto:ouvidoria@irani.sc.gov.b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uvidoria@irani.sc.gov.br" TargetMode="External"/><Relationship Id="rId1" Type="http://schemas.openxmlformats.org/officeDocument/2006/relationships/hyperlink" Target="mailto:controle@irani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948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2025-05-30T20:08:00Z</dcterms:created>
  <dcterms:modified xsi:type="dcterms:W3CDTF">2025-05-30T20:09:00Z</dcterms:modified>
</cp:coreProperties>
</file>